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2F" w:rsidRPr="00897FEA" w:rsidRDefault="00313585" w:rsidP="00897FEA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F1102F" w:rsidRPr="00897FEA">
        <w:rPr>
          <w:rFonts w:ascii="Times New Roman" w:hAnsi="Times New Roman"/>
          <w:b/>
          <w:i/>
          <w:sz w:val="24"/>
          <w:szCs w:val="24"/>
        </w:rPr>
        <w:t>Перестановки (без повторений)</w:t>
      </w:r>
      <w:r w:rsidR="00F1102F" w:rsidRPr="00897FEA"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>Рассмотрим размещение АБ, БА, составленные из двух элементов</w:t>
      </w:r>
      <w:proofErr w:type="gramStart"/>
      <w:r w:rsidRPr="00897FE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97FEA">
        <w:rPr>
          <w:rFonts w:ascii="Times New Roman" w:hAnsi="Times New Roman"/>
          <w:sz w:val="24"/>
          <w:szCs w:val="24"/>
        </w:rPr>
        <w:t xml:space="preserve"> и Б и содержащие по два элемента. Они отличаются друг от друга только порядком данных элементов. Такие размещения называются перестановками из двух элементов. Их число обозначают символом </w:t>
      </w:r>
      <w:r w:rsidRPr="00897FEA">
        <w:rPr>
          <w:rFonts w:ascii="Times New Roman" w:hAnsi="Times New Roman"/>
          <w:position w:val="-12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5" o:title=""/>
          </v:shape>
          <o:OLEObject Type="Embed" ProgID="Equation.DSMT4" ShapeID="_x0000_i1025" DrawAspect="Content" ObjectID="_1652704307" r:id="rId6"/>
        </w:object>
      </w:r>
      <w:r w:rsidRPr="00897FEA">
        <w:rPr>
          <w:rFonts w:ascii="Times New Roman" w:hAnsi="Times New Roman"/>
          <w:sz w:val="24"/>
          <w:szCs w:val="24"/>
        </w:rPr>
        <w:t xml:space="preserve">. Оно рано </w:t>
      </w:r>
      <w:r w:rsidRPr="00897FEA">
        <w:rPr>
          <w:rFonts w:ascii="Times New Roman" w:hAnsi="Times New Roman"/>
          <w:position w:val="-12"/>
          <w:sz w:val="24"/>
          <w:szCs w:val="24"/>
        </w:rPr>
        <w:object w:dxaOrig="340" w:dyaOrig="380">
          <v:shape id="_x0000_i1026" type="#_x0000_t75" style="width:17.25pt;height:18.75pt" o:ole="">
            <v:imagedata r:id="rId7" o:title=""/>
          </v:shape>
          <o:OLEObject Type="Embed" ProgID="Equation.DSMT4" ShapeID="_x0000_i1026" DrawAspect="Content" ObjectID="_1652704308" r:id="rId8"/>
        </w:object>
      </w:r>
      <w:r w:rsidRPr="00897FEA">
        <w:rPr>
          <w:rFonts w:ascii="Times New Roman" w:hAnsi="Times New Roman"/>
          <w:sz w:val="24"/>
          <w:szCs w:val="24"/>
        </w:rPr>
        <w:t>, т.е.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12"/>
          <w:sz w:val="24"/>
          <w:szCs w:val="24"/>
        </w:rPr>
        <w:object w:dxaOrig="1800" w:dyaOrig="380">
          <v:shape id="_x0000_i1027" type="#_x0000_t75" style="width:90pt;height:18.75pt" o:ole="">
            <v:imagedata r:id="rId9" o:title=""/>
          </v:shape>
          <o:OLEObject Type="Embed" ProgID="Equation.DSMT4" ShapeID="_x0000_i1027" DrawAspect="Content" ObjectID="_1652704309" r:id="rId10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>Рассмотрим размещения АБВ, АВБ, БАВ, БВА, ВАБ, ВБА, составленные из трех данных элементов</w:t>
      </w:r>
      <w:proofErr w:type="gramStart"/>
      <w:r w:rsidRPr="00897FE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97FEA">
        <w:rPr>
          <w:rFonts w:ascii="Times New Roman" w:hAnsi="Times New Roman"/>
          <w:sz w:val="24"/>
          <w:szCs w:val="24"/>
        </w:rPr>
        <w:t>, Б и В и содержащие по три элемента. Они отличаются друг от друга только порядком элементов. Такие размещения называются перестановками из трех элементов. Их число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12"/>
          <w:sz w:val="24"/>
          <w:szCs w:val="24"/>
        </w:rPr>
        <w:object w:dxaOrig="2000" w:dyaOrig="380">
          <v:shape id="_x0000_i1028" type="#_x0000_t75" style="width:99.75pt;height:18.75pt" o:ole="">
            <v:imagedata r:id="rId11" o:title=""/>
          </v:shape>
          <o:OLEObject Type="Embed" ProgID="Equation.DSMT4" ShapeID="_x0000_i1028" DrawAspect="Content" ObjectID="_1652704310" r:id="rId12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>Перестановки являются частным случаем размещений. Различные перестановки из одного и того же количества элементов отличаются друг от друга только порядком элементов.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b/>
          <w:i/>
          <w:sz w:val="24"/>
          <w:szCs w:val="24"/>
        </w:rPr>
        <w:t>Определение.</w:t>
      </w:r>
      <w:r w:rsidRPr="00897FEA">
        <w:rPr>
          <w:rFonts w:ascii="Times New Roman" w:hAnsi="Times New Roman"/>
          <w:b/>
          <w:sz w:val="24"/>
          <w:szCs w:val="24"/>
        </w:rPr>
        <w:t xml:space="preserve"> </w:t>
      </w:r>
      <w:r w:rsidRPr="00897FEA">
        <w:rPr>
          <w:rFonts w:ascii="Times New Roman" w:hAnsi="Times New Roman"/>
          <w:sz w:val="24"/>
          <w:szCs w:val="24"/>
        </w:rPr>
        <w:t xml:space="preserve">Размещение из </w:t>
      </w:r>
      <w:r w:rsidRPr="00897FEA">
        <w:rPr>
          <w:rFonts w:ascii="Times New Roman" w:hAnsi="Times New Roman"/>
          <w:i/>
          <w:sz w:val="24"/>
          <w:szCs w:val="24"/>
          <w:lang w:val="en-US"/>
        </w:rPr>
        <w:t>m</w:t>
      </w:r>
      <w:r w:rsidRPr="00897FEA">
        <w:rPr>
          <w:rFonts w:ascii="Times New Roman" w:hAnsi="Times New Roman"/>
          <w:i/>
          <w:sz w:val="24"/>
          <w:szCs w:val="24"/>
        </w:rPr>
        <w:t xml:space="preserve"> </w:t>
      </w:r>
      <w:r w:rsidRPr="00897FEA">
        <w:rPr>
          <w:rFonts w:ascii="Times New Roman" w:hAnsi="Times New Roman"/>
          <w:sz w:val="24"/>
          <w:szCs w:val="24"/>
        </w:rPr>
        <w:t xml:space="preserve">элементов по </w:t>
      </w:r>
      <w:r w:rsidRPr="00897FEA">
        <w:rPr>
          <w:rFonts w:ascii="Times New Roman" w:hAnsi="Times New Roman"/>
          <w:i/>
          <w:sz w:val="24"/>
          <w:szCs w:val="24"/>
          <w:lang w:val="en-US"/>
        </w:rPr>
        <w:t>m</w:t>
      </w:r>
      <w:r w:rsidRPr="00897FEA">
        <w:rPr>
          <w:rFonts w:ascii="Times New Roman" w:hAnsi="Times New Roman"/>
          <w:i/>
          <w:sz w:val="24"/>
          <w:szCs w:val="24"/>
        </w:rPr>
        <w:t xml:space="preserve"> </w:t>
      </w:r>
      <w:r w:rsidRPr="00897FEA">
        <w:rPr>
          <w:rFonts w:ascii="Times New Roman" w:hAnsi="Times New Roman"/>
          <w:sz w:val="24"/>
          <w:szCs w:val="24"/>
        </w:rPr>
        <w:t>называются перестановками.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 xml:space="preserve">Число перестановок обозначается символом </w:t>
      </w:r>
      <w:r w:rsidRPr="00897FEA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029" type="#_x0000_t75" style="width:18.75pt;height:18pt" o:ole="">
            <v:imagedata r:id="rId13" o:title=""/>
          </v:shape>
          <o:OLEObject Type="Embed" ProgID="Equation.DSMT4" ShapeID="_x0000_i1029" DrawAspect="Content" ObjectID="_1652704311" r:id="rId14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 xml:space="preserve">Из определения следует </w:t>
      </w:r>
      <w:r w:rsidRPr="00897FEA">
        <w:rPr>
          <w:rFonts w:ascii="Times New Roman" w:hAnsi="Times New Roman"/>
          <w:position w:val="-12"/>
          <w:sz w:val="24"/>
          <w:szCs w:val="24"/>
        </w:rPr>
        <w:object w:dxaOrig="880" w:dyaOrig="380">
          <v:shape id="_x0000_i1030" type="#_x0000_t75" style="width:44.25pt;height:18.75pt" o:ole="">
            <v:imagedata r:id="rId15" o:title=""/>
          </v:shape>
          <o:OLEObject Type="Embed" ProgID="Equation.DSMT4" ShapeID="_x0000_i1030" DrawAspect="Content" ObjectID="_1652704312" r:id="rId16"/>
        </w:object>
      </w:r>
      <w:r w:rsidRPr="00897FEA">
        <w:rPr>
          <w:rFonts w:ascii="Times New Roman" w:hAnsi="Times New Roman"/>
          <w:sz w:val="24"/>
          <w:szCs w:val="24"/>
        </w:rPr>
        <w:t>. Например,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12"/>
          <w:sz w:val="24"/>
          <w:szCs w:val="24"/>
        </w:rPr>
        <w:object w:dxaOrig="2860" w:dyaOrig="380">
          <v:shape id="_x0000_i1031" type="#_x0000_t75" style="width:143.25pt;height:18.75pt" o:ole="">
            <v:imagedata r:id="rId17" o:title=""/>
          </v:shape>
          <o:OLEObject Type="Embed" ProgID="Equation.DSMT4" ShapeID="_x0000_i1031" DrawAspect="Content" ObjectID="_1652704313" r:id="rId18"/>
        </w:object>
      </w:r>
      <w:r w:rsidRPr="00897FEA">
        <w:rPr>
          <w:rFonts w:ascii="Times New Roman" w:hAnsi="Times New Roman"/>
          <w:sz w:val="24"/>
          <w:szCs w:val="24"/>
        </w:rPr>
        <w:t>,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12"/>
          <w:sz w:val="24"/>
          <w:szCs w:val="24"/>
        </w:rPr>
        <w:object w:dxaOrig="3280" w:dyaOrig="380">
          <v:shape id="_x0000_i1032" type="#_x0000_t75" style="width:164.25pt;height:18.75pt" o:ole="">
            <v:imagedata r:id="rId19" o:title=""/>
          </v:shape>
          <o:OLEObject Type="Embed" ProgID="Equation.DSMT4" ShapeID="_x0000_i1032" DrawAspect="Content" ObjectID="_1652704314" r:id="rId20"/>
        </w:object>
      </w:r>
      <w:r w:rsidRPr="00897FEA">
        <w:rPr>
          <w:rFonts w:ascii="Times New Roman" w:hAnsi="Times New Roman"/>
          <w:sz w:val="24"/>
          <w:szCs w:val="24"/>
        </w:rPr>
        <w:t>;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12"/>
          <w:sz w:val="24"/>
          <w:szCs w:val="24"/>
        </w:rPr>
        <w:object w:dxaOrig="1780" w:dyaOrig="360">
          <v:shape id="_x0000_i1033" type="#_x0000_t75" style="width:89.25pt;height:18pt" o:ole="">
            <v:imagedata r:id="rId21" o:title=""/>
          </v:shape>
          <o:OLEObject Type="Embed" ProgID="Equation.DSMT4" ShapeID="_x0000_i1033" DrawAspect="Content" ObjectID="_1652704315" r:id="rId22"/>
        </w:object>
      </w:r>
      <w:r w:rsidRPr="00897FEA">
        <w:rPr>
          <w:rFonts w:ascii="Times New Roman" w:hAnsi="Times New Roman"/>
          <w:sz w:val="24"/>
          <w:szCs w:val="24"/>
        </w:rPr>
        <w:t xml:space="preserve">, </w:t>
      </w:r>
      <w:r w:rsidRPr="00897FEA">
        <w:rPr>
          <w:rFonts w:ascii="Times New Roman" w:hAnsi="Times New Roman"/>
          <w:position w:val="-12"/>
          <w:sz w:val="24"/>
          <w:szCs w:val="24"/>
        </w:rPr>
        <w:object w:dxaOrig="1620" w:dyaOrig="360">
          <v:shape id="_x0000_i1034" type="#_x0000_t75" style="width:81pt;height:18pt" o:ole="">
            <v:imagedata r:id="rId23" o:title=""/>
          </v:shape>
          <o:OLEObject Type="Embed" ProgID="Equation.DSMT4" ShapeID="_x0000_i1034" DrawAspect="Content" ObjectID="_1652704316" r:id="rId24"/>
        </w:object>
      </w:r>
      <w:r w:rsidRPr="00897FEA">
        <w:rPr>
          <w:rFonts w:ascii="Times New Roman" w:hAnsi="Times New Roman"/>
          <w:sz w:val="24"/>
          <w:szCs w:val="24"/>
        </w:rPr>
        <w:t>.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 xml:space="preserve">Произведение натуральных чисел от 1 до </w:t>
      </w:r>
      <w:r w:rsidRPr="00897FE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897FEA">
        <w:rPr>
          <w:rFonts w:ascii="Times New Roman" w:hAnsi="Times New Roman"/>
          <w:i/>
          <w:sz w:val="24"/>
          <w:szCs w:val="24"/>
        </w:rPr>
        <w:t xml:space="preserve"> </w:t>
      </w:r>
      <w:r w:rsidRPr="00897FEA">
        <w:rPr>
          <w:rFonts w:ascii="Times New Roman" w:hAnsi="Times New Roman"/>
          <w:sz w:val="24"/>
          <w:szCs w:val="24"/>
        </w:rPr>
        <w:t xml:space="preserve">сокращенно обозначается </w:t>
      </w:r>
      <w:r w:rsidRPr="00897FE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897FEA">
        <w:rPr>
          <w:rFonts w:ascii="Times New Roman" w:hAnsi="Times New Roman"/>
          <w:sz w:val="24"/>
          <w:szCs w:val="24"/>
        </w:rPr>
        <w:t xml:space="preserve">! (читается </w:t>
      </w:r>
      <w:r w:rsidRPr="00897FEA"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 w:rsidRPr="00897FEA">
        <w:rPr>
          <w:rFonts w:ascii="Times New Roman" w:hAnsi="Times New Roman"/>
          <w:sz w:val="24"/>
          <w:szCs w:val="24"/>
        </w:rPr>
        <w:t>факториал). По определению считается, что 0!=1.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>Итак,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6"/>
          <w:sz w:val="24"/>
          <w:szCs w:val="24"/>
        </w:rPr>
        <w:object w:dxaOrig="1340" w:dyaOrig="279">
          <v:shape id="_x0000_i1035" type="#_x0000_t75" style="width:66.75pt;height:14.25pt" o:ole="">
            <v:imagedata r:id="rId25" o:title=""/>
          </v:shape>
          <o:OLEObject Type="Embed" ProgID="Equation.DSMT4" ShapeID="_x0000_i1035" DrawAspect="Content" ObjectID="_1652704317" r:id="rId26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 xml:space="preserve">Значит, 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6"/>
          <w:sz w:val="24"/>
          <w:szCs w:val="24"/>
        </w:rPr>
        <w:object w:dxaOrig="800" w:dyaOrig="279">
          <v:shape id="_x0000_i1036" type="#_x0000_t75" style="width:39.75pt;height:14.25pt" o:ole="">
            <v:imagedata r:id="rId27" o:title=""/>
          </v:shape>
          <o:OLEObject Type="Embed" ProgID="Equation.DSMT4" ShapeID="_x0000_i1036" DrawAspect="Content" ObjectID="_1652704318" r:id="rId28"/>
        </w:object>
      </w:r>
      <w:r w:rsidRPr="00897FEA">
        <w:rPr>
          <w:rFonts w:ascii="Times New Roman" w:hAnsi="Times New Roman"/>
          <w:sz w:val="24"/>
          <w:szCs w:val="24"/>
        </w:rPr>
        <w:t xml:space="preserve">, </w:t>
      </w:r>
      <w:r w:rsidRPr="00897FEA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037" type="#_x0000_t75" style="width:51pt;height:14.25pt" o:ole="">
            <v:imagedata r:id="rId29" o:title=""/>
          </v:shape>
          <o:OLEObject Type="Embed" ProgID="Equation.DSMT4" ShapeID="_x0000_i1037" DrawAspect="Content" ObjectID="_1652704319" r:id="rId30"/>
        </w:object>
      </w:r>
      <w:r w:rsidRPr="00897FEA">
        <w:rPr>
          <w:rFonts w:ascii="Times New Roman" w:hAnsi="Times New Roman"/>
          <w:sz w:val="24"/>
          <w:szCs w:val="24"/>
        </w:rPr>
        <w:t>,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6"/>
          <w:sz w:val="24"/>
          <w:szCs w:val="24"/>
        </w:rPr>
        <w:object w:dxaOrig="1260" w:dyaOrig="279">
          <v:shape id="_x0000_i1038" type="#_x0000_t75" style="width:63pt;height:14.25pt" o:ole="">
            <v:imagedata r:id="rId31" o:title=""/>
          </v:shape>
          <o:OLEObject Type="Embed" ProgID="Equation.DSMT4" ShapeID="_x0000_i1038" DrawAspect="Content" ObjectID="_1652704320" r:id="rId32"/>
        </w:object>
      </w:r>
      <w:r w:rsidRPr="00897FEA">
        <w:rPr>
          <w:rFonts w:ascii="Times New Roman" w:hAnsi="Times New Roman"/>
          <w:sz w:val="24"/>
          <w:szCs w:val="24"/>
        </w:rPr>
        <w:t xml:space="preserve">, </w:t>
      </w:r>
      <w:r w:rsidRPr="00897FEA">
        <w:rPr>
          <w:rFonts w:ascii="Times New Roman" w:hAnsi="Times New Roman"/>
          <w:position w:val="-6"/>
          <w:sz w:val="24"/>
          <w:szCs w:val="24"/>
        </w:rPr>
        <w:object w:dxaOrig="1960" w:dyaOrig="279">
          <v:shape id="_x0000_i1039" type="#_x0000_t75" style="width:98.25pt;height:14.25pt" o:ole="">
            <v:imagedata r:id="rId33" o:title=""/>
          </v:shape>
          <o:OLEObject Type="Embed" ProgID="Equation.DSMT4" ShapeID="_x0000_i1039" DrawAspect="Content" ObjectID="_1652704321" r:id="rId34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6"/>
          <w:sz w:val="24"/>
          <w:szCs w:val="24"/>
        </w:rPr>
        <w:object w:dxaOrig="1680" w:dyaOrig="279">
          <v:shape id="_x0000_i1040" type="#_x0000_t75" style="width:84pt;height:14.25pt" o:ole="">
            <v:imagedata r:id="rId35" o:title=""/>
          </v:shape>
          <o:OLEObject Type="Embed" ProgID="Equation.DSMT4" ShapeID="_x0000_i1040" DrawAspect="Content" ObjectID="_1652704322" r:id="rId36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sz w:val="24"/>
          <w:szCs w:val="24"/>
        </w:rPr>
        <w:t xml:space="preserve">Формулу числа перестановок из </w:t>
      </w:r>
      <w:r w:rsidRPr="00897FEA">
        <w:rPr>
          <w:rFonts w:ascii="Times New Roman" w:hAnsi="Times New Roman"/>
          <w:i/>
          <w:sz w:val="24"/>
          <w:szCs w:val="24"/>
          <w:lang w:val="en-US"/>
        </w:rPr>
        <w:t>m</w:t>
      </w:r>
      <w:r w:rsidRPr="00897FEA">
        <w:rPr>
          <w:rFonts w:ascii="Times New Roman" w:hAnsi="Times New Roman"/>
          <w:i/>
          <w:sz w:val="24"/>
          <w:szCs w:val="24"/>
        </w:rPr>
        <w:t xml:space="preserve"> </w:t>
      </w:r>
      <w:r w:rsidRPr="00897FEA">
        <w:rPr>
          <w:rFonts w:ascii="Times New Roman" w:hAnsi="Times New Roman"/>
          <w:sz w:val="24"/>
          <w:szCs w:val="24"/>
        </w:rPr>
        <w:t>элементов можно записать так: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897FEA">
        <w:rPr>
          <w:rFonts w:ascii="Times New Roman" w:hAnsi="Times New Roman"/>
          <w:position w:val="-12"/>
          <w:sz w:val="24"/>
          <w:szCs w:val="24"/>
        </w:rPr>
        <w:object w:dxaOrig="820" w:dyaOrig="360">
          <v:shape id="_x0000_i1041" type="#_x0000_t75" style="width:41.25pt;height:18pt" o:ole="">
            <v:imagedata r:id="rId37" o:title=""/>
          </v:shape>
          <o:OLEObject Type="Embed" ProgID="Equation.DSMT4" ShapeID="_x0000_i1041" DrawAspect="Content" ObjectID="_1652704323" r:id="rId38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Задача 3.3.1. </w:t>
      </w:r>
      <w:r w:rsidRPr="00897FEA">
        <w:rPr>
          <w:rFonts w:ascii="Times New Roman" w:hAnsi="Times New Roman"/>
          <w:sz w:val="24"/>
          <w:szCs w:val="24"/>
        </w:rPr>
        <w:t>Сколькими способами можно составить расписание на один день, если в этот день предусмотрено 6 уроков по 6 разным предметам?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897FEA">
        <w:rPr>
          <w:rFonts w:ascii="Times New Roman" w:hAnsi="Times New Roman"/>
          <w:b/>
          <w:position w:val="-12"/>
          <w:sz w:val="24"/>
          <w:szCs w:val="24"/>
        </w:rPr>
        <w:object w:dxaOrig="2799" w:dyaOrig="360">
          <v:shape id="_x0000_i1042" type="#_x0000_t75" style="width:140.25pt;height:18pt" o:ole="">
            <v:imagedata r:id="rId39" o:title=""/>
          </v:shape>
          <o:OLEObject Type="Embed" ProgID="Equation.DSMT4" ShapeID="_x0000_i1042" DrawAspect="Content" ObjectID="_1652704324" r:id="rId40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Задача 3.3.2. </w:t>
      </w:r>
      <w:r w:rsidRPr="00897FEA">
        <w:rPr>
          <w:rFonts w:ascii="Times New Roman" w:hAnsi="Times New Roman"/>
          <w:sz w:val="24"/>
          <w:szCs w:val="24"/>
        </w:rPr>
        <w:t>Сколькими различными способами можно разместить на скамейке 10 человек?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897FEA">
        <w:rPr>
          <w:rFonts w:ascii="Times New Roman" w:hAnsi="Times New Roman"/>
          <w:b/>
          <w:position w:val="-12"/>
          <w:sz w:val="24"/>
          <w:szCs w:val="24"/>
        </w:rPr>
        <w:object w:dxaOrig="3920" w:dyaOrig="360">
          <v:shape id="_x0000_i1043" type="#_x0000_t75" style="width:195.75pt;height:18pt" o:ole="">
            <v:imagedata r:id="rId41" o:title=""/>
          </v:shape>
          <o:OLEObject Type="Embed" ProgID="Equation.DSMT4" ShapeID="_x0000_i1043" DrawAspect="Content" ObjectID="_1652704325" r:id="rId42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Задача 3.3.3. </w:t>
      </w:r>
      <w:r w:rsidRPr="00897FEA">
        <w:rPr>
          <w:rFonts w:ascii="Times New Roman" w:hAnsi="Times New Roman"/>
          <w:sz w:val="24"/>
          <w:szCs w:val="24"/>
        </w:rPr>
        <w:t>Сколько различных шестизначных чисел, кратных 5, можно составить из цифр 1, 2, 3, 4, 5, 6 при условии, что цифры в числе не повторяются?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897FEA">
        <w:rPr>
          <w:rFonts w:ascii="Times New Roman" w:hAnsi="Times New Roman"/>
          <w:sz w:val="24"/>
          <w:szCs w:val="24"/>
        </w:rPr>
        <w:t>Чтобы число было кратным 5, цифра 5 должна стоять на последнем месте. Остальные цифры могут стоять на оставшихся пяти местах в любом порядке. Следовательно, искомое количество шестизначных чисел, кратных 5, равно числу перестановок из 5 элементов, т.е</w:t>
      </w:r>
      <w:proofErr w:type="gramStart"/>
      <w:r w:rsidRPr="00897FEA">
        <w:rPr>
          <w:rFonts w:ascii="Times New Roman" w:hAnsi="Times New Roman"/>
          <w:sz w:val="24"/>
          <w:szCs w:val="24"/>
        </w:rPr>
        <w:t>.</w:t>
      </w:r>
      <w:proofErr w:type="gramEnd"/>
    </w:p>
    <w:p w:rsidR="00F1102F" w:rsidRPr="00897FEA" w:rsidRDefault="00F1102F" w:rsidP="00897FEA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position w:val="-6"/>
          <w:sz w:val="24"/>
          <w:szCs w:val="24"/>
        </w:rPr>
        <w:object w:dxaOrig="2060" w:dyaOrig="279">
          <v:shape id="_x0000_i1044" type="#_x0000_t75" style="width:102.75pt;height:14.25pt" o:ole="">
            <v:imagedata r:id="rId43" o:title=""/>
          </v:shape>
          <o:OLEObject Type="Embed" ProgID="Equation.DSMT4" ShapeID="_x0000_i1044" DrawAspect="Content" ObjectID="_1652704326" r:id="rId44"/>
        </w:object>
      </w:r>
      <w:r w:rsidRPr="00897FEA">
        <w:rPr>
          <w:rFonts w:ascii="Times New Roman" w:hAnsi="Times New Roman"/>
          <w:sz w:val="24"/>
          <w:szCs w:val="24"/>
        </w:rPr>
        <w:t>.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Задача 3.3.4. </w:t>
      </w:r>
      <w:r w:rsidRPr="00897FEA">
        <w:rPr>
          <w:rFonts w:ascii="Times New Roman" w:hAnsi="Times New Roman"/>
          <w:sz w:val="24"/>
          <w:szCs w:val="24"/>
        </w:rPr>
        <w:t>Сколькими способами можно написать список учеников класса, в котором 20 человек и нет однофамильцев?</w: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897FEA">
        <w:rPr>
          <w:rFonts w:ascii="Times New Roman" w:hAnsi="Times New Roman"/>
          <w:b/>
          <w:position w:val="-6"/>
          <w:sz w:val="24"/>
          <w:szCs w:val="24"/>
        </w:rPr>
        <w:object w:dxaOrig="2900" w:dyaOrig="279">
          <v:shape id="_x0000_i1045" type="#_x0000_t75" style="width:144.75pt;height:14.25pt" o:ole="">
            <v:imagedata r:id="rId45" o:title=""/>
          </v:shape>
          <o:OLEObject Type="Embed" ProgID="Equation.DSMT4" ShapeID="_x0000_i1045" DrawAspect="Content" ObjectID="_1652704327" r:id="rId46"/>
        </w:object>
      </w:r>
    </w:p>
    <w:p w:rsidR="00F1102F" w:rsidRPr="00897FEA" w:rsidRDefault="00F1102F" w:rsidP="00897FEA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7FEA">
        <w:rPr>
          <w:rFonts w:ascii="Times New Roman" w:hAnsi="Times New Roman"/>
          <w:b/>
          <w:sz w:val="24"/>
          <w:szCs w:val="24"/>
        </w:rPr>
        <w:lastRenderedPageBreak/>
        <w:t xml:space="preserve">Задача 3.3.5. </w:t>
      </w:r>
      <w:r w:rsidRPr="00897FEA">
        <w:rPr>
          <w:rFonts w:ascii="Times New Roman" w:hAnsi="Times New Roman"/>
          <w:sz w:val="24"/>
          <w:szCs w:val="24"/>
        </w:rPr>
        <w:t>Сколько чисел можно составить из цифр 1, 2, 3, 4, 5, 6, если число начинается: с цифры 4; с цифр 4 и 5; с цифр 4, 5 и 6?</w:t>
      </w:r>
    </w:p>
    <w:p w:rsidR="00F1102F" w:rsidRDefault="00F1102F" w:rsidP="000C3498">
      <w:pPr>
        <w:pStyle w:val="a3"/>
        <w:ind w:left="0"/>
        <w:rPr>
          <w:rFonts w:ascii="Times New Roman" w:hAnsi="Times New Roman"/>
          <w:b/>
        </w:rPr>
      </w:pPr>
    </w:p>
    <w:sectPr w:rsidR="00F1102F" w:rsidSect="00F1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7F"/>
    <w:multiLevelType w:val="hybridMultilevel"/>
    <w:tmpl w:val="D9985126"/>
    <w:lvl w:ilvl="0" w:tplc="756E856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9375F9"/>
    <w:multiLevelType w:val="hybridMultilevel"/>
    <w:tmpl w:val="AB3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2428"/>
    <w:multiLevelType w:val="hybridMultilevel"/>
    <w:tmpl w:val="49B41602"/>
    <w:lvl w:ilvl="0" w:tplc="7B2A81C8">
      <w:start w:val="3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11A7463"/>
    <w:multiLevelType w:val="hybridMultilevel"/>
    <w:tmpl w:val="399A2398"/>
    <w:lvl w:ilvl="0" w:tplc="2A9CF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613AD"/>
    <w:multiLevelType w:val="hybridMultilevel"/>
    <w:tmpl w:val="00A07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260C0F"/>
    <w:multiLevelType w:val="hybridMultilevel"/>
    <w:tmpl w:val="80441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70AEA"/>
    <w:multiLevelType w:val="hybridMultilevel"/>
    <w:tmpl w:val="8944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44D7"/>
    <w:multiLevelType w:val="hybridMultilevel"/>
    <w:tmpl w:val="95D21B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8A764E"/>
    <w:multiLevelType w:val="hybridMultilevel"/>
    <w:tmpl w:val="D5D00BAC"/>
    <w:lvl w:ilvl="0" w:tplc="BDA8711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99457C"/>
    <w:multiLevelType w:val="hybridMultilevel"/>
    <w:tmpl w:val="F42CC1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32771A3"/>
    <w:multiLevelType w:val="hybridMultilevel"/>
    <w:tmpl w:val="42A2ABCA"/>
    <w:lvl w:ilvl="0" w:tplc="B55E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A642E"/>
    <w:multiLevelType w:val="hybridMultilevel"/>
    <w:tmpl w:val="E72E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457D5"/>
    <w:multiLevelType w:val="hybridMultilevel"/>
    <w:tmpl w:val="1708DCB4"/>
    <w:lvl w:ilvl="0" w:tplc="972E3F42">
      <w:start w:val="2"/>
      <w:numFmt w:val="bullet"/>
      <w:lvlText w:val=""/>
      <w:lvlJc w:val="left"/>
      <w:pPr>
        <w:ind w:left="4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F6C"/>
    <w:rsid w:val="00040197"/>
    <w:rsid w:val="00057641"/>
    <w:rsid w:val="00083CA3"/>
    <w:rsid w:val="000C3498"/>
    <w:rsid w:val="000E3536"/>
    <w:rsid w:val="001350FB"/>
    <w:rsid w:val="0013527E"/>
    <w:rsid w:val="001A5B09"/>
    <w:rsid w:val="001B13C2"/>
    <w:rsid w:val="001C4F6F"/>
    <w:rsid w:val="001D71BD"/>
    <w:rsid w:val="001F442E"/>
    <w:rsid w:val="001F4874"/>
    <w:rsid w:val="00230385"/>
    <w:rsid w:val="0024697B"/>
    <w:rsid w:val="00313585"/>
    <w:rsid w:val="00336352"/>
    <w:rsid w:val="00360074"/>
    <w:rsid w:val="0037404C"/>
    <w:rsid w:val="003927C1"/>
    <w:rsid w:val="0039383A"/>
    <w:rsid w:val="003A6C37"/>
    <w:rsid w:val="004728E3"/>
    <w:rsid w:val="0047418E"/>
    <w:rsid w:val="00491A44"/>
    <w:rsid w:val="00492F56"/>
    <w:rsid w:val="0049708B"/>
    <w:rsid w:val="004B0156"/>
    <w:rsid w:val="004D552E"/>
    <w:rsid w:val="005004D0"/>
    <w:rsid w:val="00526916"/>
    <w:rsid w:val="00530B91"/>
    <w:rsid w:val="00582FAF"/>
    <w:rsid w:val="005F1AB6"/>
    <w:rsid w:val="005F1F47"/>
    <w:rsid w:val="00615908"/>
    <w:rsid w:val="0063472A"/>
    <w:rsid w:val="006B7666"/>
    <w:rsid w:val="006D5C55"/>
    <w:rsid w:val="006E35DB"/>
    <w:rsid w:val="00735747"/>
    <w:rsid w:val="00747251"/>
    <w:rsid w:val="00776BFE"/>
    <w:rsid w:val="00791F4A"/>
    <w:rsid w:val="007D4A8D"/>
    <w:rsid w:val="00897FEA"/>
    <w:rsid w:val="008A7EFE"/>
    <w:rsid w:val="0090574C"/>
    <w:rsid w:val="009247A9"/>
    <w:rsid w:val="009448A5"/>
    <w:rsid w:val="00951851"/>
    <w:rsid w:val="00973197"/>
    <w:rsid w:val="009901F9"/>
    <w:rsid w:val="00A20326"/>
    <w:rsid w:val="00A23C36"/>
    <w:rsid w:val="00A71571"/>
    <w:rsid w:val="00AC2A59"/>
    <w:rsid w:val="00AE3EE2"/>
    <w:rsid w:val="00AE739E"/>
    <w:rsid w:val="00AE7B85"/>
    <w:rsid w:val="00AF58A0"/>
    <w:rsid w:val="00B02AA1"/>
    <w:rsid w:val="00B71AC7"/>
    <w:rsid w:val="00BC3DC0"/>
    <w:rsid w:val="00D217FA"/>
    <w:rsid w:val="00D27A72"/>
    <w:rsid w:val="00D31CAE"/>
    <w:rsid w:val="00D46355"/>
    <w:rsid w:val="00D63F20"/>
    <w:rsid w:val="00D917C3"/>
    <w:rsid w:val="00DA7D03"/>
    <w:rsid w:val="00DD5AC8"/>
    <w:rsid w:val="00DF5E96"/>
    <w:rsid w:val="00E078C8"/>
    <w:rsid w:val="00E55194"/>
    <w:rsid w:val="00EB512B"/>
    <w:rsid w:val="00ED4CB2"/>
    <w:rsid w:val="00EF172C"/>
    <w:rsid w:val="00F01582"/>
    <w:rsid w:val="00F1102F"/>
    <w:rsid w:val="00F75F6C"/>
    <w:rsid w:val="00FB1606"/>
    <w:rsid w:val="00FD2497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6C"/>
    <w:pPr>
      <w:ind w:left="720"/>
      <w:contextualSpacing/>
    </w:pPr>
  </w:style>
  <w:style w:type="table" w:styleId="a4">
    <w:name w:val="Table Grid"/>
    <w:basedOn w:val="a1"/>
    <w:uiPriority w:val="59"/>
    <w:rsid w:val="001F4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2</cp:revision>
  <dcterms:created xsi:type="dcterms:W3CDTF">2020-06-03T12:44:00Z</dcterms:created>
  <dcterms:modified xsi:type="dcterms:W3CDTF">2020-06-03T12:44:00Z</dcterms:modified>
</cp:coreProperties>
</file>